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88" w:rsidRPr="00F11288" w:rsidRDefault="00F11288" w:rsidP="00F11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88">
        <w:rPr>
          <w:rFonts w:ascii="Times New Roman" w:hAnsi="Times New Roman" w:cs="Times New Roman"/>
          <w:b/>
          <w:sz w:val="28"/>
          <w:szCs w:val="28"/>
        </w:rPr>
        <w:t>Сведения об официальном оппоненте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09"/>
        <w:gridCol w:w="6662"/>
      </w:tblGrid>
      <w:tr w:rsidR="00F11288" w:rsidRPr="00F11288" w:rsidTr="00ED7E66">
        <w:tc>
          <w:tcPr>
            <w:tcW w:w="2909" w:type="dxa"/>
          </w:tcPr>
          <w:p w:rsidR="00F11288" w:rsidRPr="00F11288" w:rsidRDefault="00F11288" w:rsidP="00F1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</w:p>
          <w:p w:rsidR="00F11288" w:rsidRPr="00F11288" w:rsidRDefault="00F11288" w:rsidP="00F1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proofErr w:type="gramEnd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оппонента</w:t>
            </w:r>
          </w:p>
        </w:tc>
        <w:tc>
          <w:tcPr>
            <w:tcW w:w="6662" w:type="dxa"/>
          </w:tcPr>
          <w:p w:rsidR="00F11288" w:rsidRPr="00F11288" w:rsidRDefault="00F11288" w:rsidP="00F11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Скворцова Людмила Николаевна</w:t>
            </w:r>
          </w:p>
        </w:tc>
      </w:tr>
      <w:tr w:rsidR="00F11288" w:rsidRPr="00F11288" w:rsidTr="00ED7E66">
        <w:tc>
          <w:tcPr>
            <w:tcW w:w="2909" w:type="dxa"/>
          </w:tcPr>
          <w:p w:rsidR="00F11288" w:rsidRPr="00F11288" w:rsidRDefault="00F11288" w:rsidP="00F1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Шифр и наименование специальности (ей), по которой (</w:t>
            </w:r>
            <w:proofErr w:type="spellStart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spellEnd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) защищена диссертация</w:t>
            </w:r>
          </w:p>
        </w:tc>
        <w:tc>
          <w:tcPr>
            <w:tcW w:w="6662" w:type="dxa"/>
          </w:tcPr>
          <w:p w:rsidR="00F11288" w:rsidRPr="00F11288" w:rsidRDefault="00F11288" w:rsidP="00F1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06.02.08 Кормопроизводство, кормление сельскохозяйственных животных и технология кормов </w:t>
            </w:r>
          </w:p>
          <w:p w:rsidR="00F11288" w:rsidRPr="00F11288" w:rsidRDefault="00F11288" w:rsidP="00F1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06.02.10 Частная зоотехния, технология производства продуктов животноводства</w:t>
            </w:r>
          </w:p>
          <w:p w:rsidR="00F11288" w:rsidRPr="00F11288" w:rsidRDefault="00F11288" w:rsidP="00F11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288" w:rsidRPr="00F11288" w:rsidTr="00ED7E66">
        <w:tc>
          <w:tcPr>
            <w:tcW w:w="2909" w:type="dxa"/>
          </w:tcPr>
          <w:p w:rsidR="00F11288" w:rsidRPr="00F11288" w:rsidRDefault="00F11288" w:rsidP="00F1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 </w:t>
            </w:r>
          </w:p>
          <w:p w:rsidR="00F11288" w:rsidRPr="00F11288" w:rsidRDefault="00F11288" w:rsidP="00F1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отрасль науки</w:t>
            </w:r>
          </w:p>
        </w:tc>
        <w:tc>
          <w:tcPr>
            <w:tcW w:w="6662" w:type="dxa"/>
          </w:tcPr>
          <w:p w:rsidR="00F11288" w:rsidRPr="00F11288" w:rsidRDefault="00F11288" w:rsidP="00F1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доктор</w:t>
            </w:r>
            <w:proofErr w:type="gramEnd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биологических наук, </w:t>
            </w:r>
          </w:p>
          <w:p w:rsidR="00F11288" w:rsidRPr="00F11288" w:rsidRDefault="00F11288" w:rsidP="00F1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биологические</w:t>
            </w:r>
            <w:proofErr w:type="gramEnd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науки</w:t>
            </w:r>
          </w:p>
        </w:tc>
      </w:tr>
      <w:tr w:rsidR="00F11288" w:rsidRPr="00F11288" w:rsidTr="00ED7E66">
        <w:tc>
          <w:tcPr>
            <w:tcW w:w="2909" w:type="dxa"/>
          </w:tcPr>
          <w:p w:rsidR="00F11288" w:rsidRPr="00F11288" w:rsidRDefault="00F11288" w:rsidP="00F1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Ученое звание, </w:t>
            </w:r>
          </w:p>
          <w:p w:rsidR="00F11288" w:rsidRPr="00F11288" w:rsidRDefault="00F11288" w:rsidP="00F1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присвоенное</w:t>
            </w:r>
            <w:proofErr w:type="gramEnd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ВАК</w:t>
            </w:r>
          </w:p>
        </w:tc>
        <w:tc>
          <w:tcPr>
            <w:tcW w:w="6662" w:type="dxa"/>
          </w:tcPr>
          <w:p w:rsidR="00F11288" w:rsidRPr="00F11288" w:rsidRDefault="00F11288" w:rsidP="00F1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proofErr w:type="gramEnd"/>
          </w:p>
        </w:tc>
      </w:tr>
      <w:tr w:rsidR="00F11288" w:rsidRPr="00F11288" w:rsidTr="00ED7E66">
        <w:tc>
          <w:tcPr>
            <w:tcW w:w="2909" w:type="dxa"/>
          </w:tcPr>
          <w:p w:rsidR="00F11288" w:rsidRPr="00F11288" w:rsidRDefault="00F11288" w:rsidP="00F1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организации, являющейся основным местом работы оппонента, почтовый индекс, адрес места работы</w:t>
            </w:r>
          </w:p>
        </w:tc>
        <w:tc>
          <w:tcPr>
            <w:tcW w:w="6662" w:type="dxa"/>
          </w:tcPr>
          <w:p w:rsidR="00F11288" w:rsidRPr="00F11288" w:rsidRDefault="00F11288" w:rsidP="00F1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«Кубанский государственный аграрный университет имени И. Т. Трубилина»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1288" w:rsidRPr="00F11288" w:rsidRDefault="00F11288" w:rsidP="00F1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350044, г. Краснодар, ул. Калинина, 13</w:t>
            </w:r>
          </w:p>
        </w:tc>
      </w:tr>
      <w:tr w:rsidR="00F11288" w:rsidRPr="00F11288" w:rsidTr="00ED7E66">
        <w:tc>
          <w:tcPr>
            <w:tcW w:w="2909" w:type="dxa"/>
          </w:tcPr>
          <w:p w:rsidR="00F11288" w:rsidRPr="00F11288" w:rsidRDefault="00F11288" w:rsidP="00F1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</w:t>
            </w:r>
          </w:p>
          <w:p w:rsidR="00F11288" w:rsidRPr="00F11288" w:rsidRDefault="00F11288" w:rsidP="00F1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gramEnd"/>
          </w:p>
        </w:tc>
        <w:tc>
          <w:tcPr>
            <w:tcW w:w="6662" w:type="dxa"/>
          </w:tcPr>
          <w:p w:rsidR="00F11288" w:rsidRPr="00F11288" w:rsidRDefault="00F11288" w:rsidP="00F1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Профессор кафедры физиологии и кормления сельскохозяйственных животных</w:t>
            </w:r>
          </w:p>
        </w:tc>
      </w:tr>
      <w:tr w:rsidR="00F11288" w:rsidRPr="00F11288" w:rsidTr="00ED7E66">
        <w:tc>
          <w:tcPr>
            <w:tcW w:w="2909" w:type="dxa"/>
          </w:tcPr>
          <w:p w:rsidR="00F11288" w:rsidRPr="00F11288" w:rsidRDefault="00F11288" w:rsidP="00F1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когда и кем выдан)</w:t>
            </w:r>
          </w:p>
        </w:tc>
        <w:tc>
          <w:tcPr>
            <w:tcW w:w="6662" w:type="dxa"/>
          </w:tcPr>
          <w:p w:rsidR="00F11288" w:rsidRPr="00F11288" w:rsidRDefault="00F11288" w:rsidP="00F1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0305 597632, выдан 02.10.2004 УВД </w:t>
            </w:r>
            <w:proofErr w:type="spellStart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Прикубанского</w:t>
            </w:r>
            <w:proofErr w:type="spellEnd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округа г. Краснодара</w:t>
            </w:r>
          </w:p>
        </w:tc>
      </w:tr>
      <w:tr w:rsidR="00F11288" w:rsidRPr="00F11288" w:rsidTr="00ED7E66">
        <w:tc>
          <w:tcPr>
            <w:tcW w:w="2909" w:type="dxa"/>
          </w:tcPr>
          <w:p w:rsidR="00F11288" w:rsidRPr="00F11288" w:rsidRDefault="00F11288" w:rsidP="00F11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6662" w:type="dxa"/>
          </w:tcPr>
          <w:p w:rsidR="00F11288" w:rsidRPr="00F11288" w:rsidRDefault="00F11288" w:rsidP="00F1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21.07.1978</w:t>
            </w:r>
          </w:p>
          <w:p w:rsidR="00F11288" w:rsidRPr="00F11288" w:rsidRDefault="00F11288" w:rsidP="00F1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. Ингушетия, г. </w:t>
            </w:r>
            <w:proofErr w:type="spellStart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Малгобек</w:t>
            </w:r>
            <w:proofErr w:type="spellEnd"/>
          </w:p>
        </w:tc>
      </w:tr>
      <w:tr w:rsidR="00F11288" w:rsidRPr="00F11288" w:rsidTr="00ED7E66">
        <w:tc>
          <w:tcPr>
            <w:tcW w:w="2909" w:type="dxa"/>
          </w:tcPr>
          <w:p w:rsidR="00F11288" w:rsidRPr="00F11288" w:rsidRDefault="00F11288" w:rsidP="00F11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6662" w:type="dxa"/>
          </w:tcPr>
          <w:p w:rsidR="00F11288" w:rsidRPr="00F11288" w:rsidRDefault="00F11288" w:rsidP="00F1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Г. Краснодар, ул. Симферопольская, 26, кв. 49</w:t>
            </w:r>
          </w:p>
        </w:tc>
      </w:tr>
      <w:tr w:rsidR="00F11288" w:rsidRPr="00F11288" w:rsidTr="00ED7E66">
        <w:tc>
          <w:tcPr>
            <w:tcW w:w="2909" w:type="dxa"/>
          </w:tcPr>
          <w:p w:rsidR="00F11288" w:rsidRPr="00F11288" w:rsidRDefault="00F11288" w:rsidP="00F1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Номер телефона (домашний, рабочий, мобильный)</w:t>
            </w:r>
          </w:p>
        </w:tc>
        <w:tc>
          <w:tcPr>
            <w:tcW w:w="6662" w:type="dxa"/>
          </w:tcPr>
          <w:p w:rsidR="00F11288" w:rsidRPr="00F11288" w:rsidRDefault="00F11288" w:rsidP="00F1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8(861)2215798</w:t>
            </w:r>
          </w:p>
        </w:tc>
      </w:tr>
      <w:tr w:rsidR="00F11288" w:rsidRPr="00F11288" w:rsidTr="00ED7E66">
        <w:tc>
          <w:tcPr>
            <w:tcW w:w="2909" w:type="dxa"/>
          </w:tcPr>
          <w:p w:rsidR="00F11288" w:rsidRPr="00F11288" w:rsidRDefault="00F11288" w:rsidP="00F1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662" w:type="dxa"/>
          </w:tcPr>
          <w:p w:rsidR="00F11288" w:rsidRPr="00F11288" w:rsidRDefault="00F11288" w:rsidP="00F112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12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d22003801@kubsau.ru</w:t>
            </w:r>
          </w:p>
        </w:tc>
      </w:tr>
      <w:tr w:rsidR="00F11288" w:rsidRPr="00F11288" w:rsidTr="00ED7E66">
        <w:tc>
          <w:tcPr>
            <w:tcW w:w="2909" w:type="dxa"/>
          </w:tcPr>
          <w:p w:rsidR="00F11288" w:rsidRPr="00F11288" w:rsidRDefault="00F11288" w:rsidP="00F11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662" w:type="dxa"/>
          </w:tcPr>
          <w:p w:rsidR="00F11288" w:rsidRPr="00F11288" w:rsidRDefault="00F11288" w:rsidP="00F112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231103287094</w:t>
            </w:r>
          </w:p>
        </w:tc>
      </w:tr>
      <w:tr w:rsidR="00F11288" w:rsidRPr="00F11288" w:rsidTr="00ED7E66">
        <w:tc>
          <w:tcPr>
            <w:tcW w:w="2909" w:type="dxa"/>
          </w:tcPr>
          <w:p w:rsidR="00F11288" w:rsidRPr="00F11288" w:rsidRDefault="00F11288" w:rsidP="00F1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Номер страхового пенсионного свидетельства</w:t>
            </w:r>
          </w:p>
        </w:tc>
        <w:tc>
          <w:tcPr>
            <w:tcW w:w="6662" w:type="dxa"/>
          </w:tcPr>
          <w:p w:rsidR="00F11288" w:rsidRPr="00F11288" w:rsidRDefault="00F11288" w:rsidP="00F112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028-845-571 89</w:t>
            </w:r>
          </w:p>
        </w:tc>
      </w:tr>
      <w:tr w:rsidR="00F11288" w:rsidRPr="00F11288" w:rsidTr="00ED7E66">
        <w:tc>
          <w:tcPr>
            <w:tcW w:w="2909" w:type="dxa"/>
          </w:tcPr>
          <w:p w:rsidR="00F11288" w:rsidRPr="00F11288" w:rsidRDefault="00F11288" w:rsidP="00F1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Список основных публикаций официального оппонента по теме диссертации в рецензируемых научных изданиях за 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последние 5 лет (3-5 работ в журналах, рецензируемых ВАК, всего не более 15 публикаций)</w:t>
            </w:r>
          </w:p>
        </w:tc>
        <w:tc>
          <w:tcPr>
            <w:tcW w:w="6662" w:type="dxa"/>
          </w:tcPr>
          <w:p w:rsidR="00F11288" w:rsidRPr="00F11288" w:rsidRDefault="00F11288" w:rsidP="00F11288">
            <w:pPr>
              <w:spacing w:line="276" w:lineRule="auto"/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F11288">
              <w:t xml:space="preserve">. </w:t>
            </w:r>
            <w:r w:rsidRPr="00F11288">
              <w:rPr>
                <w:rFonts w:ascii="Times New Roman" w:hAnsi="Times New Roman" w:cs="Times New Roman"/>
                <w:b/>
                <w:sz w:val="28"/>
                <w:szCs w:val="28"/>
              </w:rPr>
              <w:t>Скворцова Л.Н.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 состояния микрофлоры кишечника птицы при использовании в кормлении </w:t>
            </w:r>
            <w:proofErr w:type="spellStart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лактулозосодержащего</w:t>
            </w:r>
            <w:proofErr w:type="spellEnd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пребиотика</w:t>
            </w:r>
            <w:proofErr w:type="spellEnd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. Птица и </w:t>
            </w:r>
            <w:proofErr w:type="spellStart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птицепродукты</w:t>
            </w:r>
            <w:proofErr w:type="spellEnd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. 2015. № 3. С. 33-35.</w:t>
            </w:r>
          </w:p>
          <w:p w:rsidR="00F11288" w:rsidRPr="00F11288" w:rsidRDefault="00F11288" w:rsidP="00F11288">
            <w:pPr>
              <w:spacing w:line="276" w:lineRule="auto"/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Осепчук</w:t>
            </w:r>
            <w:proofErr w:type="spellEnd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Д.В., </w:t>
            </w:r>
            <w:proofErr w:type="spellStart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Ратошный</w:t>
            </w:r>
            <w:proofErr w:type="spellEnd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А.Н., </w:t>
            </w:r>
            <w:proofErr w:type="spellStart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Шантыз</w:t>
            </w:r>
            <w:proofErr w:type="spellEnd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А.Ю., </w:t>
            </w:r>
            <w:r w:rsidRPr="00F11288">
              <w:rPr>
                <w:rFonts w:ascii="Times New Roman" w:hAnsi="Times New Roman" w:cs="Times New Roman"/>
                <w:b/>
                <w:sz w:val="28"/>
                <w:szCs w:val="28"/>
              </w:rPr>
              <w:t>Скворцова Л.Н.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Мясная продуктивность молодняка 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гусей в зависимости от особенностей кормления. Труды Кубанского государственного аграрного университета. 2015. № 53. С. 198-202.</w:t>
            </w:r>
          </w:p>
          <w:p w:rsidR="00F11288" w:rsidRPr="00F11288" w:rsidRDefault="00F11288" w:rsidP="00F11288">
            <w:pPr>
              <w:spacing w:line="276" w:lineRule="auto"/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3. Босых И.Н., </w:t>
            </w:r>
            <w:proofErr w:type="spellStart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Осепчук</w:t>
            </w:r>
            <w:proofErr w:type="spellEnd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Д.В., </w:t>
            </w:r>
            <w:r w:rsidRPr="00F11288">
              <w:rPr>
                <w:rFonts w:ascii="Times New Roman" w:hAnsi="Times New Roman" w:cs="Times New Roman"/>
                <w:b/>
                <w:sz w:val="28"/>
                <w:szCs w:val="28"/>
              </w:rPr>
              <w:t>Скворцова Л.Н.,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Кононенко С.И. Изменение продуктивности гусей за счет увеличения уровня жира в комбикормах. Труды</w:t>
            </w:r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Кубанского</w:t>
            </w:r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аграрного</w:t>
            </w:r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университета</w:t>
            </w:r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2015. № 57. 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131-135.</w:t>
            </w:r>
          </w:p>
          <w:p w:rsidR="00F11288" w:rsidRPr="00F11288" w:rsidRDefault="00F11288" w:rsidP="00F11288">
            <w:pPr>
              <w:spacing w:line="276" w:lineRule="auto"/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F112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Skvortsova</w:t>
            </w:r>
            <w:proofErr w:type="spellEnd"/>
            <w:r w:rsidRPr="00F112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L.N.</w:t>
            </w:r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use of different schemes for the use of probiotics in growing broiler chickens. </w:t>
            </w:r>
            <w:proofErr w:type="spellStart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Advances</w:t>
            </w:r>
            <w:proofErr w:type="spellEnd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Agricultural</w:t>
            </w:r>
            <w:proofErr w:type="spellEnd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Biological</w:t>
            </w:r>
            <w:proofErr w:type="spellEnd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Sciences</w:t>
            </w:r>
            <w:proofErr w:type="spellEnd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. 2016. Т. 2. № 5. С. 33-40.</w:t>
            </w:r>
          </w:p>
          <w:p w:rsidR="00F11288" w:rsidRPr="00F11288" w:rsidRDefault="00F11288" w:rsidP="00F11288">
            <w:pPr>
              <w:spacing w:line="276" w:lineRule="auto"/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F11288">
              <w:rPr>
                <w:rFonts w:ascii="Times New Roman" w:hAnsi="Times New Roman" w:cs="Times New Roman"/>
                <w:b/>
                <w:sz w:val="28"/>
                <w:szCs w:val="28"/>
              </w:rPr>
              <w:t>Скворцова Л.Н.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биологического потенциала цыплят-бройлеров в повышении продуктивности при скармливании рационов с аскорбиновой кислотой. Птица и </w:t>
            </w:r>
            <w:proofErr w:type="spellStart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птицепродукты</w:t>
            </w:r>
            <w:proofErr w:type="spellEnd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. 2017. № 6. С. 48-51.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11288" w:rsidRPr="00F11288" w:rsidRDefault="00F11288" w:rsidP="00F11288">
            <w:pPr>
              <w:spacing w:line="276" w:lineRule="auto"/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6. Юрина Н.А., Власов А.Б., Данилова А.А., </w:t>
            </w:r>
            <w:r w:rsidRPr="00F11288">
              <w:rPr>
                <w:rFonts w:ascii="Times New Roman" w:hAnsi="Times New Roman" w:cs="Times New Roman"/>
                <w:b/>
                <w:sz w:val="28"/>
                <w:szCs w:val="28"/>
              </w:rPr>
              <w:t>Скворцова Л.Н.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Влияние скармливания разработанной кормовой добавки на развитие внутренних органов цыплят яичного кросса. Новые технологии. 2018. № 1. С. 164-170.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11288" w:rsidRPr="00F11288" w:rsidRDefault="00F11288" w:rsidP="00F11288">
            <w:pPr>
              <w:spacing w:line="276" w:lineRule="auto"/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F11288">
              <w:rPr>
                <w:rFonts w:ascii="Times New Roman" w:hAnsi="Times New Roman" w:cs="Times New Roman"/>
                <w:b/>
                <w:sz w:val="28"/>
                <w:szCs w:val="28"/>
              </w:rPr>
              <w:t>Скворцова Л.Н.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мясной </w:t>
            </w:r>
            <w:proofErr w:type="spellStart"/>
            <w:proofErr w:type="gramStart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продуктив-ности</w:t>
            </w:r>
            <w:proofErr w:type="spellEnd"/>
            <w:proofErr w:type="gramEnd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и качества мяса цыплят-бройлеров при использовании в комбикормах аскорбиновой кислоты. Аграрный вестник </w:t>
            </w:r>
            <w:proofErr w:type="spellStart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Верхневолжья</w:t>
            </w:r>
            <w:proofErr w:type="spellEnd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. 2018. № 2 (23). С. 51-59.</w:t>
            </w:r>
          </w:p>
          <w:p w:rsidR="00F11288" w:rsidRPr="00F11288" w:rsidRDefault="00F11288" w:rsidP="00F11288">
            <w:pPr>
              <w:spacing w:line="276" w:lineRule="auto"/>
              <w:ind w:firstLine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Shcherbatov</w:t>
            </w:r>
            <w:proofErr w:type="spellEnd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Sidorenko</w:t>
            </w:r>
            <w:proofErr w:type="spellEnd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Koshchaev</w:t>
            </w:r>
            <w:proofErr w:type="spellEnd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Vorokov</w:t>
            </w:r>
            <w:proofErr w:type="spellEnd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F112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Skvortsova</w:t>
            </w:r>
            <w:proofErr w:type="spellEnd"/>
            <w:r w:rsidRPr="00F11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12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F112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112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F112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Chicken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hatching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syncronization</w:t>
            </w:r>
            <w:proofErr w:type="spellEnd"/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artificial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incubation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Journal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Pharmaceutical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Sciences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. 2018. Т. 10. №</w:t>
            </w:r>
            <w:r w:rsidRPr="00F1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11288">
              <w:rPr>
                <w:rFonts w:ascii="Times New Roman" w:hAnsi="Times New Roman" w:cs="Times New Roman"/>
                <w:sz w:val="28"/>
                <w:szCs w:val="28"/>
              </w:rPr>
              <w:t>1. С. 148-151.</w:t>
            </w:r>
          </w:p>
          <w:p w:rsidR="00F11288" w:rsidRPr="00F11288" w:rsidRDefault="00F11288" w:rsidP="00F11288">
            <w:pPr>
              <w:spacing w:line="276" w:lineRule="auto"/>
              <w:ind w:firstLine="493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9. 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Скворцова Л.Н.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лияние функциональной добавки на процессы метаболизма у цыплят-бройлеров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F11288" w:rsidRPr="00F11288" w:rsidRDefault="00F11288" w:rsidP="00F11288">
            <w:pPr>
              <w:spacing w:line="276" w:lineRule="auto"/>
              <w:ind w:firstLine="493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сборнике: итоги научно-исследовательской работы за 2017 год сборник статей по материалам 73-й научно-практической конференции преподавателей. 2018. С. 257-258.</w:t>
            </w:r>
          </w:p>
          <w:p w:rsidR="00F11288" w:rsidRPr="00F11288" w:rsidRDefault="00F11288" w:rsidP="00F11288">
            <w:pPr>
              <w:spacing w:line="276" w:lineRule="auto"/>
              <w:ind w:firstLine="493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10. 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Влияние природной кормовой добавки на 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коэффициенты переваримости питательных веществ корма и продуктивность птицы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/ 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Н.А.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Юрина, С.И.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Кононенко, А.Б.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Власов, А.А.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Данилова, Е.А.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Максим, Л.Н.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Скворцова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// 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Advances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in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Agricultural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and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Biological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Sciences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 2018. Т. 4. № 2. С. 37-44.</w:t>
            </w:r>
          </w:p>
          <w:p w:rsidR="00F11288" w:rsidRPr="00F11288" w:rsidRDefault="00F11288" w:rsidP="00F11288">
            <w:pPr>
              <w:spacing w:line="276" w:lineRule="auto"/>
              <w:ind w:firstLine="493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11. 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Кравченко В.В., Скворцова Л.Н., </w:t>
            </w:r>
            <w:proofErr w:type="spellStart"/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Вопольская</w:t>
            </w:r>
            <w:proofErr w:type="spellEnd"/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Е.А Влияние органических кислот на обмен веществ у животных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// 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сборнике: научное обеспечение агропромышленного комплекса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Сборник статей по материалам Х Всероссийской конференции молодых ученых, посвященной 120-летию И. С. Косенко. Отв. за </w:t>
            </w:r>
            <w:proofErr w:type="spellStart"/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вып</w:t>
            </w:r>
            <w:proofErr w:type="spellEnd"/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А. Г. </w:t>
            </w:r>
            <w:proofErr w:type="spellStart"/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Кощаев</w:t>
            </w:r>
            <w:proofErr w:type="spellEnd"/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 2017. С. 219-220.</w:t>
            </w:r>
          </w:p>
          <w:p w:rsidR="00F11288" w:rsidRPr="00F11288" w:rsidRDefault="00F11288" w:rsidP="00F11288">
            <w:pPr>
              <w:spacing w:line="276" w:lineRule="auto"/>
              <w:ind w:firstLine="493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12. 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Влияние </w:t>
            </w:r>
            <w:proofErr w:type="spellStart"/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бад</w:t>
            </w:r>
            <w:proofErr w:type="spellEnd"/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использование питательных веществ бройлерами при скармливании комбикормов с повышенным уровнем энергии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/ 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Л.Н.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Скворцова, В.А.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Лемешева, О.В.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Ершова, О.А.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Шмырева</w:t>
            </w:r>
            <w:proofErr w:type="spellEnd"/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// 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сборнике: Научное обеспечение агропромышленного комплекса Сборник статей по материалам IX Всероссийской конференции молодых ученых. Ответственный за выпуск: А.Г. </w:t>
            </w:r>
            <w:proofErr w:type="spellStart"/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Кощаев</w:t>
            </w:r>
            <w:proofErr w:type="spellEnd"/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 2016. С. 167-169.</w:t>
            </w:r>
          </w:p>
          <w:p w:rsidR="00F11288" w:rsidRPr="00F11288" w:rsidRDefault="00F11288" w:rsidP="00F11288">
            <w:pPr>
              <w:spacing w:line="276" w:lineRule="auto"/>
              <w:ind w:firstLine="493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13. 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Влияние функциональных добавок на использование питательных веществ бройлерами при скармливании комбикормов с повышенным уровнем энергии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/ 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Л.Н.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Скворцова, В.А.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Ершова, В.А.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Лемешева, О.А.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Шмырёва</w:t>
            </w:r>
            <w:proofErr w:type="spellEnd"/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// 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Сборник научных трудов </w:t>
            </w:r>
            <w:proofErr w:type="gramStart"/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Северо-Кавказского</w:t>
            </w:r>
            <w:proofErr w:type="gramEnd"/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научно-исследовательского института животноводства. 2016. Т. 5. № 3. С. 185-190.</w:t>
            </w:r>
          </w:p>
          <w:p w:rsidR="00F11288" w:rsidRPr="00F11288" w:rsidRDefault="00F11288" w:rsidP="00F11288">
            <w:pPr>
              <w:spacing w:line="276" w:lineRule="auto"/>
              <w:ind w:firstLine="493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14. 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Скворцова Л.Н.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Улучшение состояния микрофлоры кишечника птицы при использовании в кормлении </w:t>
            </w:r>
            <w:proofErr w:type="spellStart"/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лактулозосодержащего</w:t>
            </w:r>
            <w:proofErr w:type="spellEnd"/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пребиотика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// </w:t>
            </w:r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Птица и </w:t>
            </w:r>
            <w:proofErr w:type="spellStart"/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птицепродукты</w:t>
            </w:r>
            <w:proofErr w:type="spellEnd"/>
            <w:r w:rsidRPr="00F1128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 2015. № 3. С. 33-35.</w:t>
            </w:r>
          </w:p>
        </w:tc>
      </w:tr>
    </w:tbl>
    <w:p w:rsidR="00113B32" w:rsidRPr="00F11288" w:rsidRDefault="00113B32" w:rsidP="00ED7E66">
      <w:pPr>
        <w:ind w:firstLine="720"/>
        <w:jc w:val="both"/>
      </w:pPr>
      <w:bookmarkStart w:id="0" w:name="_GoBack"/>
      <w:bookmarkEnd w:id="0"/>
    </w:p>
    <w:sectPr w:rsidR="00113B32" w:rsidRPr="00F1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22"/>
    <w:rsid w:val="00023EE7"/>
    <w:rsid w:val="00113B32"/>
    <w:rsid w:val="00290357"/>
    <w:rsid w:val="00334429"/>
    <w:rsid w:val="003C080C"/>
    <w:rsid w:val="00626844"/>
    <w:rsid w:val="00654422"/>
    <w:rsid w:val="007E0F6E"/>
    <w:rsid w:val="008514F6"/>
    <w:rsid w:val="008F2E2F"/>
    <w:rsid w:val="00B0588A"/>
    <w:rsid w:val="00B20C24"/>
    <w:rsid w:val="00DD4B10"/>
    <w:rsid w:val="00E11DE7"/>
    <w:rsid w:val="00EA7840"/>
    <w:rsid w:val="00EC243A"/>
    <w:rsid w:val="00ED7E66"/>
    <w:rsid w:val="00F11288"/>
    <w:rsid w:val="00F251D4"/>
    <w:rsid w:val="00F4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A7687-10ED-42F3-AB83-B281C891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7FC8"/>
    <w:rPr>
      <w:color w:val="0563C1" w:themeColor="hyperlink"/>
      <w:u w:val="single"/>
    </w:rPr>
  </w:style>
  <w:style w:type="character" w:customStyle="1" w:styleId="postal-code">
    <w:name w:val="postal-code"/>
    <w:basedOn w:val="a0"/>
    <w:rsid w:val="00EC243A"/>
  </w:style>
  <w:style w:type="character" w:customStyle="1" w:styleId="country-name">
    <w:name w:val="country-name"/>
    <w:basedOn w:val="a0"/>
    <w:rsid w:val="00EC243A"/>
  </w:style>
  <w:style w:type="character" w:customStyle="1" w:styleId="locality">
    <w:name w:val="locality"/>
    <w:basedOn w:val="a0"/>
    <w:rsid w:val="00EC243A"/>
  </w:style>
  <w:style w:type="character" w:customStyle="1" w:styleId="street-address">
    <w:name w:val="street-address"/>
    <w:basedOn w:val="a0"/>
    <w:rsid w:val="00EC243A"/>
  </w:style>
  <w:style w:type="paragraph" w:styleId="a5">
    <w:name w:val="Balloon Text"/>
    <w:basedOn w:val="a"/>
    <w:link w:val="a6"/>
    <w:uiPriority w:val="99"/>
    <w:semiHidden/>
    <w:unhideWhenUsed/>
    <w:rsid w:val="00B2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C2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11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6D46A-A66F-4852-90ED-6CED4FF2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Олег</cp:lastModifiedBy>
  <cp:revision>7</cp:revision>
  <cp:lastPrinted>2018-10-17T04:24:00Z</cp:lastPrinted>
  <dcterms:created xsi:type="dcterms:W3CDTF">2018-10-15T13:54:00Z</dcterms:created>
  <dcterms:modified xsi:type="dcterms:W3CDTF">2018-12-13T07:33:00Z</dcterms:modified>
</cp:coreProperties>
</file>